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80" w:rsidRDefault="00373BDB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0"/>
        <w:tblW w:w="13598" w:type="dxa"/>
        <w:tblLook w:val="04A0" w:firstRow="1" w:lastRow="0" w:firstColumn="1" w:lastColumn="0" w:noHBand="0" w:noVBand="1"/>
      </w:tblPr>
      <w:tblGrid>
        <w:gridCol w:w="585"/>
        <w:gridCol w:w="2008"/>
        <w:gridCol w:w="732"/>
        <w:gridCol w:w="829"/>
        <w:gridCol w:w="1883"/>
        <w:gridCol w:w="969"/>
        <w:gridCol w:w="858"/>
        <w:gridCol w:w="938"/>
        <w:gridCol w:w="1399"/>
        <w:gridCol w:w="1193"/>
        <w:gridCol w:w="1233"/>
        <w:gridCol w:w="971"/>
      </w:tblGrid>
      <w:tr w:rsidR="004C132F" w:rsidTr="004C132F">
        <w:trPr>
          <w:trHeight w:val="490"/>
        </w:trPr>
        <w:tc>
          <w:tcPr>
            <w:tcW w:w="13598" w:type="dxa"/>
            <w:gridSpan w:val="12"/>
          </w:tcPr>
          <w:p w:rsidR="004C132F" w:rsidRDefault="004C132F" w:rsidP="004829CF">
            <w:pPr>
              <w:spacing w:after="16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Distribution to </w:t>
            </w:r>
            <w:r w:rsidR="004829CF">
              <w:rPr>
                <w:b/>
              </w:rPr>
              <w:t>PR</w:t>
            </w:r>
            <w:r w:rsidR="00C50BCD">
              <w:rPr>
                <w:b/>
              </w:rPr>
              <w:t xml:space="preserve"> Executive</w:t>
            </w:r>
          </w:p>
        </w:tc>
      </w:tr>
      <w:tr w:rsidR="00E17594" w:rsidTr="006B24BA">
        <w:trPr>
          <w:trHeight w:val="246"/>
        </w:trPr>
        <w:tc>
          <w:tcPr>
            <w:tcW w:w="585" w:type="dxa"/>
            <w:vMerge w:val="restart"/>
          </w:tcPr>
          <w:p w:rsidR="00C45180" w:rsidRDefault="00373BDB">
            <w:pPr>
              <w:spacing w:after="0" w:line="259" w:lineRule="auto"/>
              <w:ind w:left="36" w:firstLine="0"/>
            </w:pPr>
            <w:r>
              <w:rPr>
                <w:b/>
                <w:sz w:val="20"/>
              </w:rPr>
              <w:t xml:space="preserve">S/N </w:t>
            </w:r>
          </w:p>
        </w:tc>
        <w:tc>
          <w:tcPr>
            <w:tcW w:w="2008" w:type="dxa"/>
            <w:vMerge w:val="restart"/>
          </w:tcPr>
          <w:p w:rsidR="00C45180" w:rsidRDefault="00373BD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Document Title </w:t>
            </w:r>
          </w:p>
        </w:tc>
        <w:tc>
          <w:tcPr>
            <w:tcW w:w="1561" w:type="dxa"/>
            <w:gridSpan w:val="2"/>
          </w:tcPr>
          <w:p w:rsidR="00C45180" w:rsidRDefault="00373BDB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Document Type </w:t>
            </w:r>
          </w:p>
        </w:tc>
        <w:tc>
          <w:tcPr>
            <w:tcW w:w="1883" w:type="dxa"/>
            <w:vMerge w:val="restart"/>
          </w:tcPr>
          <w:p w:rsidR="00C45180" w:rsidRDefault="00373BD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Document Number </w:t>
            </w:r>
          </w:p>
        </w:tc>
        <w:tc>
          <w:tcPr>
            <w:tcW w:w="969" w:type="dxa"/>
            <w:vMerge w:val="restart"/>
          </w:tcPr>
          <w:p w:rsidR="00C45180" w:rsidRDefault="00373BD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Issue  </w:t>
            </w:r>
          </w:p>
          <w:p w:rsidR="00C45180" w:rsidRDefault="00373BDB">
            <w:pPr>
              <w:spacing w:after="0" w:line="259" w:lineRule="auto"/>
              <w:ind w:left="26" w:firstLine="0"/>
            </w:pPr>
            <w:r>
              <w:rPr>
                <w:b/>
                <w:sz w:val="20"/>
              </w:rPr>
              <w:t xml:space="preserve">Number </w:t>
            </w:r>
          </w:p>
        </w:tc>
        <w:tc>
          <w:tcPr>
            <w:tcW w:w="858" w:type="dxa"/>
            <w:vMerge w:val="restart"/>
          </w:tcPr>
          <w:p w:rsidR="00C45180" w:rsidRDefault="00373BDB">
            <w:pPr>
              <w:spacing w:after="0" w:line="259" w:lineRule="auto"/>
              <w:ind w:left="15" w:right="23" w:firstLine="0"/>
              <w:jc w:val="center"/>
            </w:pPr>
            <w:r>
              <w:rPr>
                <w:b/>
                <w:sz w:val="20"/>
              </w:rPr>
              <w:t xml:space="preserve">Copy No </w:t>
            </w:r>
          </w:p>
        </w:tc>
        <w:tc>
          <w:tcPr>
            <w:tcW w:w="938" w:type="dxa"/>
            <w:vMerge w:val="restart"/>
          </w:tcPr>
          <w:p w:rsidR="00C45180" w:rsidRDefault="00373BDB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Media </w:t>
            </w:r>
          </w:p>
        </w:tc>
        <w:tc>
          <w:tcPr>
            <w:tcW w:w="1399" w:type="dxa"/>
            <w:vMerge w:val="restart"/>
          </w:tcPr>
          <w:p w:rsidR="00C45180" w:rsidRDefault="00373BD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Receiving Department </w:t>
            </w:r>
          </w:p>
        </w:tc>
        <w:tc>
          <w:tcPr>
            <w:tcW w:w="1193" w:type="dxa"/>
            <w:vMerge w:val="restart"/>
          </w:tcPr>
          <w:p w:rsidR="00C45180" w:rsidRDefault="00373BD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Signature </w:t>
            </w:r>
          </w:p>
        </w:tc>
        <w:tc>
          <w:tcPr>
            <w:tcW w:w="1233" w:type="dxa"/>
            <w:vMerge w:val="restart"/>
          </w:tcPr>
          <w:p w:rsidR="00C45180" w:rsidRDefault="00373BD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Returned Date </w:t>
            </w:r>
          </w:p>
        </w:tc>
        <w:tc>
          <w:tcPr>
            <w:tcW w:w="971" w:type="dxa"/>
            <w:vMerge w:val="restart"/>
          </w:tcPr>
          <w:p w:rsidR="00C45180" w:rsidRDefault="00373BDB">
            <w:pPr>
              <w:spacing w:after="0" w:line="259" w:lineRule="auto"/>
              <w:ind w:left="74" w:firstLine="0"/>
            </w:pPr>
            <w:r>
              <w:rPr>
                <w:sz w:val="20"/>
              </w:rPr>
              <w:t xml:space="preserve">Remark </w:t>
            </w:r>
          </w:p>
        </w:tc>
      </w:tr>
      <w:tr w:rsidR="001C5602" w:rsidTr="006B24BA">
        <w:trPr>
          <w:trHeight w:val="429"/>
        </w:trPr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</w:tcPr>
          <w:p w:rsidR="00C45180" w:rsidRDefault="00373BD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Hard copy  </w:t>
            </w:r>
          </w:p>
        </w:tc>
        <w:tc>
          <w:tcPr>
            <w:tcW w:w="829" w:type="dxa"/>
          </w:tcPr>
          <w:p w:rsidR="00C45180" w:rsidRDefault="00373BD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18"/>
              </w:rPr>
              <w:t xml:space="preserve">Soft </w:t>
            </w:r>
          </w:p>
          <w:p w:rsidR="00C45180" w:rsidRDefault="00373BDB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8"/>
              </w:rPr>
              <w:t xml:space="preserve">Copy </w:t>
            </w: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</w:tcPr>
          <w:p w:rsidR="00C45180" w:rsidRDefault="00C45180">
            <w:pPr>
              <w:spacing w:after="160" w:line="259" w:lineRule="auto"/>
              <w:ind w:left="0" w:firstLine="0"/>
            </w:pPr>
          </w:p>
        </w:tc>
      </w:tr>
      <w:tr w:rsidR="00CE1213" w:rsidTr="004829CF">
        <w:trPr>
          <w:trHeight w:val="382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  <w:bookmarkStart w:id="0" w:name="_GoBack" w:colFirst="3" w:colLast="3"/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spacing w:after="0" w:line="240" w:lineRule="auto"/>
              <w:ind w:left="0" w:firstLine="0"/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ማስተላለፊያ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418168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OF/TTI/GS/001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</w:pPr>
            <w:r>
              <w:rPr>
                <w:sz w:val="22"/>
              </w:rPr>
              <w:t xml:space="preserve">2 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GS Executive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የነዳጅ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መቆጣጠሪያ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972860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OF/TTI/GS/002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የነዳጅ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አጠቃቀም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ሪፖርት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ማቅረቢያ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785314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OF/TTI/GS/003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የመንግስት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የጥገና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011036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OF/TTI/GS/004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የመስክ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ነዳጅ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መጠየቅያ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85179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OF/TTI/GS/005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የመኪና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በር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ማውጫ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470333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OF/TTI/GS/006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የቋሚና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አላቂ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እቃዎች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ማዋሻ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63775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OF/TTI/GS/007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የፍጥነት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መንገድ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ክፍያ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መጠየቅያ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015816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OF/TTI/GS/008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ቆጠራ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720086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OF/TTI/GS/009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ተጠቃማሚዎ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እጅ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ላይ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የሚገኙ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ንብረቶችን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መቆጣጠሪያ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ካርድ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328831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OF/TTI/GS/010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መመዝገቢያ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ካርድ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318026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OF/TTI/GS/011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599"/>
        </w:trPr>
        <w:tc>
          <w:tcPr>
            <w:tcW w:w="585" w:type="dxa"/>
          </w:tcPr>
          <w:p w:rsidR="00CE1213" w:rsidRPr="004829CF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በግንባታ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ላይ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ያለ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ማጠቃለያ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ሰንጠረዥ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793502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OF/TTI/GS/012</w:t>
            </w:r>
          </w:p>
        </w:tc>
        <w:tc>
          <w:tcPr>
            <w:tcW w:w="969" w:type="dxa"/>
          </w:tcPr>
          <w:p w:rsidR="00CE1213" w:rsidRDefault="00CE1213" w:rsidP="00CE1213">
            <w:r w:rsidRPr="00534B9C">
              <w:rPr>
                <w:sz w:val="22"/>
              </w:rPr>
              <w:t xml:space="preserve">2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6B24BA">
        <w:trPr>
          <w:trHeight w:val="976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ኮፒ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እና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ማረጋገጫ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35657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OF/TTI/GS/013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CE1213" w:rsidTr="003E1A65">
        <w:trPr>
          <w:trHeight w:val="593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ሪፖርት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888455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OF/TTI/GS/014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CE1213" w:rsidTr="003E1A65">
        <w:trPr>
          <w:trHeight w:val="593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ተጓዳኝ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ዕቃዎች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መረከቢያ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992367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OF/TTI/GS/015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Default="00CE1213" w:rsidP="00CE1213">
            <w:r w:rsidRPr="000E5AD8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ዕለታዊ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የነዳጅ፤የዘይትና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የኪ</w:t>
            </w:r>
            <w:r>
              <w:rPr>
                <w:sz w:val="22"/>
              </w:rPr>
              <w:t>.</w:t>
            </w:r>
            <w:r>
              <w:rPr>
                <w:rFonts w:ascii="Nyala" w:hAnsi="Nyala" w:cs="Nyala"/>
                <w:sz w:val="22"/>
              </w:rPr>
              <w:t>ሜ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መመዝገቢያ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483289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OF/TTI/GS/016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CE1213" w:rsidRDefault="00CE1213" w:rsidP="00CE1213">
            <w:pPr>
              <w:spacing w:after="0"/>
            </w:pPr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lastRenderedPageBreak/>
              <w:t>ለተጠቃሚዎች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መመደቢያ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  <w:r>
              <w:rPr>
                <w:sz w:val="22"/>
              </w:rPr>
              <w:t xml:space="preserve"> 05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382300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OF/TTI/GS/017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አገልግሎት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የመዘዋወሪያ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ፈቃድ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መስጫ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640149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OF/TTI/GS/018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የተቋሙን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መኪና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አሽከርካሪዎች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መታወቂያ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9443389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OF/TTI/GS/019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የመንግስት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የነዳጅ፤የዘይትና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ቅባት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75424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OF/TTI/GS/020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የመንግስት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የጥገና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የስራ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ትዕዛዝ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425550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በጥገና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ወቅት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የተሇወጡ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እቃዎች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ሪፖርት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ማቅረቢያ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472191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OF/TTI/GS/022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የአደጋ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መግሇጫ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98784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OF/TTI/GS/023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የጉልበት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ሰራተኛ</w:t>
            </w:r>
            <w:proofErr w:type="spellEnd"/>
            <w:r>
              <w:rPr>
                <w:sz w:val="22"/>
              </w:rPr>
              <w:t xml:space="preserve">/ </w:t>
            </w:r>
            <w:proofErr w:type="spellStart"/>
            <w:r>
              <w:rPr>
                <w:rFonts w:ascii="Nyala" w:hAnsi="Nyala" w:cs="Nyala"/>
                <w:sz w:val="22"/>
              </w:rPr>
              <w:t>ባለሙያ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ክፍያ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004197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OF/TTI/GS/024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የቋሚና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አላቂ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ዕቃዎች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የበር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መዉጫ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772906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OF/TTI/GS/025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ለሽያጭ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የተዘጋጁ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ያገለገሉ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ንብረቶች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የዋጋ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ማቅረቢያ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957231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OF/TTI/GS/026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ለሽያጭ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የተዘጋጁ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ልዩ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ያገለገሉ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የዋጋ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መቅረቢያ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39662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OF/TTI/GS/027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የመኪና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ነዳጅ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ማወራረጃ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89764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OF/TTI/GS/028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ናሙና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እቃ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መረከቢያ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327399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OF/TTI/GS/029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መለያ</w:t>
            </w:r>
            <w:proofErr w:type="spellEnd"/>
            <w:r>
              <w:rPr>
                <w:sz w:val="22"/>
              </w:rPr>
              <w:t xml:space="preserve"> (PIN) </w:t>
            </w:r>
            <w:proofErr w:type="spellStart"/>
            <w:r>
              <w:rPr>
                <w:rFonts w:ascii="Nyala" w:hAnsi="Nyala" w:cs="Nyala"/>
                <w:sz w:val="22"/>
              </w:rPr>
              <w:t>ቁጥር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መመዝገቢያ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982271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OF/TTI/GS/030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ወራዊ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የነዳጅ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Nyala" w:hAnsi="Nyala" w:cs="Nyala"/>
                <w:sz w:val="22"/>
              </w:rPr>
              <w:t>፤</w:t>
            </w:r>
            <w:proofErr w:type="spellStart"/>
            <w:r>
              <w:rPr>
                <w:rFonts w:ascii="Nyala" w:hAnsi="Nyala" w:cs="Nyala"/>
                <w:sz w:val="22"/>
              </w:rPr>
              <w:t>የዘይትና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የጥገና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ወጪ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ማጠቃለያ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80724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የመንግስት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ተሸከርካሪዎች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የመለዋወጫ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38822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OF/TTI/GS/032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የመንግሥት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ተሽከርካሪካርዎች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lastRenderedPageBreak/>
              <w:t>ህይወት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ታሪክ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መመዝገቢያ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477732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OF/TTI/GS/033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የተመላሽ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ቋሚ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ንብረቶች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መረካከቢያ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740677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OF/TTI/GS/034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የንብረት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ርክክብ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ቬርባል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98176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OF/TTI/GS/035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የጥገና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734083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OF/TTI/GS/036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 xml:space="preserve">Maintenance Logging Sheet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330958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OF/TTI/GS/037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የዕቃ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ወጪ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መጠየቂያ</w:t>
            </w:r>
            <w:proofErr w:type="spellEnd"/>
            <w:r>
              <w:rPr>
                <w:sz w:val="22"/>
              </w:rPr>
              <w:t xml:space="preserve">          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328446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OF/TTI/GS/038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Calibration Request Letter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77313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OF/TTI/GS/039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Calibration Status Label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171247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OF/TTI/GS/040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History of Maintenance Work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200011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Maintenance Assignment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2115588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OF/TTI/GS/042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 xml:space="preserve">Maintenance Report 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3664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OF/TTI/GS/043</w:t>
            </w:r>
            <w:r>
              <w:rPr>
                <w:rFonts w:ascii="Nyala" w:hAnsi="Nyala" w:cs="Nyala"/>
                <w:sz w:val="22"/>
              </w:rPr>
              <w:t>አ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Measuring and Monitoring Log Sheet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148847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OF/TTI/GS/044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ባለቤትነታቸው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የሌላ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አካል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ሆኖ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በተቋሙ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ውሰጥ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የሚገኙ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ንብረቶች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መረካከቢያ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ቅጽ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21294604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OF/TTI/GS/045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የተሿሚ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ኃላፊዎች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የነዳጅ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ጥቅማ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ጥቅም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መክፈያ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ቅፅ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627307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OF/TTI/GS/046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Fixed Asset Recording &amp; Evaluation Procedure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395082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OP/TTI/GS/001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Monitoring and Measuring Equipment Calibration and Control Procedure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467588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OP/TTI/GS/002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Preventive Maintenance Procedure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1745680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OP/TTI/GS/003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Material Handling and Storage Procedure</w:t>
            </w:r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886378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OP/TTI/GS/004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CE1213" w:rsidTr="003E1A65">
        <w:trPr>
          <w:trHeight w:val="590"/>
        </w:trPr>
        <w:tc>
          <w:tcPr>
            <w:tcW w:w="585" w:type="dxa"/>
          </w:tcPr>
          <w:p w:rsidR="00CE1213" w:rsidRDefault="00CE1213" w:rsidP="00CE121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proofErr w:type="spellStart"/>
            <w:r>
              <w:rPr>
                <w:rFonts w:ascii="Nyala" w:hAnsi="Nyala" w:cs="Nyala"/>
                <w:sz w:val="22"/>
              </w:rPr>
              <w:t>የትራንሰፖርት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አገሌግልትና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የነዲጅ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አጠቃቀም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Nyala" w:hAnsi="Nyala" w:cs="Nyala"/>
                <w:sz w:val="22"/>
              </w:rPr>
              <w:t>መመሪያ</w:t>
            </w:r>
            <w:proofErr w:type="spellEnd"/>
          </w:p>
        </w:tc>
        <w:tc>
          <w:tcPr>
            <w:tcW w:w="732" w:type="dxa"/>
          </w:tcPr>
          <w:p w:rsidR="00CE1213" w:rsidRDefault="00CE1213" w:rsidP="00CE121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CE1213" w:rsidRDefault="00CE1213" w:rsidP="00CE1213">
            <w:sdt>
              <w:sdtPr>
                <w:rPr>
                  <w:sz w:val="22"/>
                </w:rPr>
                <w:id w:val="-2016684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0C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  <w:vAlign w:val="bottom"/>
          </w:tcPr>
          <w:p w:rsidR="00CE1213" w:rsidRDefault="00CE1213" w:rsidP="00CE1213">
            <w:pPr>
              <w:rPr>
                <w:sz w:val="22"/>
              </w:rPr>
            </w:pPr>
            <w:r>
              <w:rPr>
                <w:sz w:val="22"/>
              </w:rPr>
              <w:t>WI/TTI/GS/001</w:t>
            </w:r>
          </w:p>
        </w:tc>
        <w:tc>
          <w:tcPr>
            <w:tcW w:w="969" w:type="dxa"/>
          </w:tcPr>
          <w:p w:rsidR="00CE1213" w:rsidRDefault="00CE1213" w:rsidP="00CE1213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</w:p>
        </w:tc>
        <w:tc>
          <w:tcPr>
            <w:tcW w:w="858" w:type="dxa"/>
          </w:tcPr>
          <w:p w:rsidR="00CE1213" w:rsidRDefault="00CE1213" w:rsidP="00CE1213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CE1213" w:rsidRDefault="00CE1213" w:rsidP="00CE121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CE1213" w:rsidRPr="001E784C" w:rsidRDefault="00CE1213" w:rsidP="00CE1213">
            <w:pPr>
              <w:spacing w:after="0"/>
              <w:rPr>
                <w:sz w:val="22"/>
              </w:rPr>
            </w:pPr>
          </w:p>
        </w:tc>
        <w:tc>
          <w:tcPr>
            <w:tcW w:w="1193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CE1213" w:rsidRDefault="00CE1213" w:rsidP="00CE1213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CE1213" w:rsidRDefault="00CE1213" w:rsidP="00CE1213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bookmarkEnd w:id="0"/>
      <w:tr w:rsidR="00705887" w:rsidTr="006B24BA">
        <w:trPr>
          <w:trHeight w:val="274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Cs w:val="24"/>
              </w:rPr>
            </w:pPr>
          </w:p>
        </w:tc>
        <w:tc>
          <w:tcPr>
            <w:tcW w:w="2008" w:type="dxa"/>
          </w:tcPr>
          <w:p w:rsidR="00705887" w:rsidRPr="00E17594" w:rsidRDefault="00705887" w:rsidP="00705887">
            <w:pPr>
              <w:spacing w:after="14" w:line="259" w:lineRule="auto"/>
              <w:ind w:left="2" w:firstLine="0"/>
              <w:rPr>
                <w:szCs w:val="24"/>
              </w:rPr>
            </w:pPr>
            <w:r w:rsidRPr="00E17594">
              <w:rPr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 w:cs="Nyala"/>
                <w:szCs w:val="24"/>
              </w:rPr>
              <w:t>ቅሬታ</w:t>
            </w:r>
            <w:proofErr w:type="spellEnd"/>
            <w:r w:rsidRPr="00E17594">
              <w:rPr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 w:cs="Nyala"/>
                <w:szCs w:val="24"/>
              </w:rPr>
              <w:t>ማቅረቢያ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2027011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OF/TTI/RM/</w:t>
            </w:r>
            <w:r w:rsidRPr="001C5602">
              <w:rPr>
                <w:sz w:val="22"/>
              </w:rPr>
              <w:t xml:space="preserve">001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Cs w:val="24"/>
              </w:rPr>
            </w:pPr>
          </w:p>
        </w:tc>
        <w:tc>
          <w:tcPr>
            <w:tcW w:w="2008" w:type="dxa"/>
          </w:tcPr>
          <w:p w:rsidR="00705887" w:rsidRPr="00E17594" w:rsidRDefault="00705887" w:rsidP="00705887">
            <w:pPr>
              <w:spacing w:after="14" w:line="259" w:lineRule="auto"/>
              <w:ind w:left="2" w:firstLine="0"/>
              <w:rPr>
                <w:szCs w:val="24"/>
              </w:rPr>
            </w:pPr>
            <w:r w:rsidRPr="00E17594">
              <w:rPr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/>
                <w:szCs w:val="24"/>
              </w:rPr>
              <w:t>የተገልጋይ</w:t>
            </w:r>
            <w:proofErr w:type="spellEnd"/>
            <w:r w:rsidRPr="00E17594">
              <w:rPr>
                <w:rFonts w:ascii="Nyala" w:hAnsi="Nyala"/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/>
                <w:szCs w:val="24"/>
              </w:rPr>
              <w:t>ዕርካታ</w:t>
            </w:r>
            <w:proofErr w:type="spellEnd"/>
            <w:r w:rsidRPr="00E17594">
              <w:rPr>
                <w:rFonts w:ascii="Nyala" w:hAnsi="Nyala"/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/>
                <w:szCs w:val="24"/>
              </w:rPr>
              <w:t>ዳሰሳ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14737455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 w:rsidRPr="000A3B58">
              <w:rPr>
                <w:szCs w:val="24"/>
              </w:rPr>
              <w:t>OF/TTI/RM/0</w:t>
            </w:r>
            <w:r>
              <w:rPr>
                <w:szCs w:val="24"/>
              </w:rPr>
              <w:t>02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 </w:t>
            </w:r>
          </w:p>
        </w:tc>
      </w:tr>
      <w:tr w:rsidR="00705887" w:rsidTr="006B24BA">
        <w:trPr>
          <w:trHeight w:val="616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Cs w:val="24"/>
              </w:rPr>
            </w:pPr>
          </w:p>
        </w:tc>
        <w:tc>
          <w:tcPr>
            <w:tcW w:w="2008" w:type="dxa"/>
          </w:tcPr>
          <w:p w:rsidR="00705887" w:rsidRPr="00E17594" w:rsidRDefault="00705887" w:rsidP="00705887">
            <w:pPr>
              <w:spacing w:after="14" w:line="259" w:lineRule="auto"/>
              <w:rPr>
                <w:szCs w:val="24"/>
              </w:rPr>
            </w:pPr>
            <w:r w:rsidRPr="00E17594">
              <w:rPr>
                <w:szCs w:val="24"/>
              </w:rPr>
              <w:t xml:space="preserve">Organizational Context </w:t>
            </w:r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1156267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Pr="00083DE5" w:rsidRDefault="00705887" w:rsidP="00705887">
            <w:pPr>
              <w:spacing w:after="0" w:line="240" w:lineRule="auto"/>
              <w:jc w:val="center"/>
            </w:pPr>
            <w:r w:rsidRPr="00083DE5">
              <w:t>OM/TTI/GD/001</w:t>
            </w:r>
          </w:p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2 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705887" w:rsidTr="006B24BA">
        <w:trPr>
          <w:trHeight w:val="418"/>
        </w:trPr>
        <w:tc>
          <w:tcPr>
            <w:tcW w:w="585" w:type="dxa"/>
          </w:tcPr>
          <w:p w:rsidR="00705887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</w:tcPr>
          <w:p w:rsidR="00705887" w:rsidRPr="00E17594" w:rsidRDefault="00705887" w:rsidP="00705887">
            <w:pPr>
              <w:spacing w:after="17" w:line="259" w:lineRule="auto"/>
              <w:ind w:left="2" w:firstLine="0"/>
              <w:rPr>
                <w:szCs w:val="24"/>
              </w:rPr>
            </w:pPr>
            <w:r w:rsidRPr="00E17594">
              <w:rPr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 w:cs="Nyala"/>
                <w:szCs w:val="24"/>
              </w:rPr>
              <w:t>ዝክረ</w:t>
            </w:r>
            <w:r w:rsidRPr="00E17594">
              <w:rPr>
                <w:szCs w:val="24"/>
              </w:rPr>
              <w:t>-</w:t>
            </w:r>
            <w:r w:rsidRPr="00E17594">
              <w:rPr>
                <w:rFonts w:ascii="Nyala" w:hAnsi="Nyala" w:cs="Nyala"/>
                <w:szCs w:val="24"/>
              </w:rPr>
              <w:t>ተግባር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208797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Pr="001C5602" w:rsidRDefault="00705887" w:rsidP="0070588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OF/TTI/GD/005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705887" w:rsidTr="006B24BA">
        <w:trPr>
          <w:trHeight w:val="373"/>
        </w:trPr>
        <w:tc>
          <w:tcPr>
            <w:tcW w:w="585" w:type="dxa"/>
          </w:tcPr>
          <w:p w:rsidR="00705887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</w:tcPr>
          <w:p w:rsidR="00705887" w:rsidRPr="00E17594" w:rsidRDefault="00705887" w:rsidP="00705887">
            <w:pPr>
              <w:spacing w:after="15" w:line="259" w:lineRule="auto"/>
              <w:ind w:left="2" w:firstLine="0"/>
              <w:rPr>
                <w:szCs w:val="24"/>
              </w:rPr>
            </w:pPr>
            <w:r w:rsidRPr="00E17594">
              <w:rPr>
                <w:szCs w:val="24"/>
              </w:rPr>
              <w:t xml:space="preserve"> </w:t>
            </w:r>
            <w:proofErr w:type="spellStart"/>
            <w:r w:rsidRPr="00E17594">
              <w:rPr>
                <w:rFonts w:ascii="Nyala" w:hAnsi="Nyala" w:cs="Nyala"/>
                <w:szCs w:val="24"/>
              </w:rPr>
              <w:t>ቃለ</w:t>
            </w:r>
            <w:r w:rsidRPr="00E17594">
              <w:rPr>
                <w:szCs w:val="24"/>
              </w:rPr>
              <w:t>-</w:t>
            </w:r>
            <w:r w:rsidRPr="00E17594">
              <w:rPr>
                <w:rFonts w:ascii="Nyala" w:hAnsi="Nyala" w:cs="Nyala"/>
                <w:szCs w:val="24"/>
              </w:rPr>
              <w:t>ጉባኤ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561412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eastAsia="Calibri"/>
                <w:color w:val="auto"/>
                <w:sz w:val="22"/>
              </w:rPr>
              <w:t>OF/TTI/GD/012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705887" w:rsidTr="006B24BA">
        <w:trPr>
          <w:trHeight w:val="58"/>
        </w:trPr>
        <w:tc>
          <w:tcPr>
            <w:tcW w:w="585" w:type="dxa"/>
          </w:tcPr>
          <w:p w:rsidR="00705887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</w:pPr>
          </w:p>
        </w:tc>
        <w:tc>
          <w:tcPr>
            <w:tcW w:w="2008" w:type="dxa"/>
          </w:tcPr>
          <w:p w:rsidR="00705887" w:rsidRDefault="00705887" w:rsidP="00705887">
            <w:pPr>
              <w:spacing w:after="14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  <w:r w:rsidRPr="00A7121A">
              <w:rPr>
                <w:sz w:val="22"/>
              </w:rPr>
              <w:t>Document Distribution List</w:t>
            </w:r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1731260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eastAsia="Calibri"/>
                <w:color w:val="auto"/>
                <w:sz w:val="22"/>
              </w:rPr>
              <w:t>OF/TTI/GD/016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 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 </w:t>
            </w: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Default="00705887" w:rsidP="00705887">
            <w:pPr>
              <w:spacing w:after="14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Documents and Records Classification and </w:t>
            </w:r>
            <w:r w:rsidRPr="00104D1F">
              <w:rPr>
                <w:sz w:val="22"/>
              </w:rPr>
              <w:t>Index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1979068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OF/TTI/GD/017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Default="00705887" w:rsidP="00705887">
            <w:pPr>
              <w:spacing w:after="14" w:line="259" w:lineRule="auto"/>
              <w:ind w:left="2" w:firstLine="0"/>
              <w:rPr>
                <w:sz w:val="22"/>
              </w:rPr>
            </w:pPr>
            <w:r w:rsidRPr="00521618">
              <w:rPr>
                <w:sz w:val="22"/>
              </w:rPr>
              <w:t>Attendance</w:t>
            </w:r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1738364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OF/TTI/GD/031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Pr="007E188A" w:rsidRDefault="00705887" w:rsidP="00705887">
            <w:pPr>
              <w:spacing w:after="14" w:line="259" w:lineRule="auto"/>
              <w:ind w:left="2" w:firstLine="0"/>
              <w:rPr>
                <w:rFonts w:ascii="Nyala" w:hAnsi="Nyala" w:cs="Nyala"/>
                <w:sz w:val="22"/>
              </w:rPr>
            </w:pPr>
            <w:proofErr w:type="spellStart"/>
            <w:r w:rsidRPr="000B0C91">
              <w:rPr>
                <w:rFonts w:ascii="Nyala" w:hAnsi="Nyala" w:cs="Nyala"/>
                <w:sz w:val="22"/>
              </w:rPr>
              <w:t>ሪፖርት</w:t>
            </w:r>
            <w:proofErr w:type="spellEnd"/>
            <w:r w:rsidRPr="000B0C91">
              <w:rPr>
                <w:rFonts w:ascii="Nyala" w:hAnsi="Nyala" w:cs="Nyala"/>
                <w:sz w:val="22"/>
              </w:rPr>
              <w:t xml:space="preserve"> </w:t>
            </w:r>
            <w:proofErr w:type="spellStart"/>
            <w:r w:rsidRPr="000B0C91">
              <w:rPr>
                <w:rFonts w:ascii="Nyala" w:hAnsi="Nyala" w:cs="Nyala"/>
                <w:sz w:val="22"/>
              </w:rPr>
              <w:t>ማቅረቢያ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878674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OF/TTI/SA/003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Pr="000B0C91" w:rsidRDefault="00705887" w:rsidP="00705887">
            <w:pPr>
              <w:spacing w:after="14" w:line="259" w:lineRule="auto"/>
              <w:ind w:left="2" w:firstLine="0"/>
              <w:rPr>
                <w:rFonts w:ascii="Nyala" w:hAnsi="Nyala" w:cs="Nyala"/>
                <w:sz w:val="22"/>
              </w:rPr>
            </w:pPr>
            <w:proofErr w:type="spellStart"/>
            <w:r w:rsidRPr="0082717F">
              <w:rPr>
                <w:rFonts w:ascii="Nyala" w:hAnsi="Nyala" w:cs="Nyala"/>
                <w:sz w:val="22"/>
              </w:rPr>
              <w:t>የግብረ-መልስ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-1622222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OF/TTI/SA/003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Pr="0082717F" w:rsidRDefault="00705887" w:rsidP="00705887">
            <w:pPr>
              <w:spacing w:after="14" w:line="259" w:lineRule="auto"/>
              <w:ind w:left="2" w:firstLine="0"/>
              <w:rPr>
                <w:rFonts w:ascii="Nyala" w:hAnsi="Nyala" w:cs="Nyala"/>
                <w:sz w:val="22"/>
              </w:rPr>
            </w:pPr>
            <w:proofErr w:type="spellStart"/>
            <w:r w:rsidRPr="00A115EB">
              <w:rPr>
                <w:rFonts w:ascii="Nyala" w:hAnsi="Nyala" w:cs="Nyala"/>
                <w:sz w:val="22"/>
              </w:rPr>
              <w:t>እቅድ</w:t>
            </w:r>
            <w:proofErr w:type="spellEnd"/>
            <w:r w:rsidRPr="00A115EB">
              <w:rPr>
                <w:rFonts w:ascii="Nyala" w:hAnsi="Nyala" w:cs="Nyala"/>
                <w:sz w:val="22"/>
              </w:rPr>
              <w:t xml:space="preserve"> </w:t>
            </w:r>
            <w:proofErr w:type="spellStart"/>
            <w:r w:rsidRPr="00A115EB">
              <w:rPr>
                <w:rFonts w:ascii="Nyala" w:hAnsi="Nyala" w:cs="Nyala"/>
                <w:sz w:val="22"/>
              </w:rPr>
              <w:t>ማቅረቢያ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6021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OF/TTI/SA/005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705887" w:rsidTr="006B24BA">
        <w:trPr>
          <w:trHeight w:val="593"/>
        </w:trPr>
        <w:tc>
          <w:tcPr>
            <w:tcW w:w="585" w:type="dxa"/>
          </w:tcPr>
          <w:p w:rsidR="00705887" w:rsidRPr="004829CF" w:rsidRDefault="00705887" w:rsidP="004829C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60"/>
              <w:jc w:val="center"/>
              <w:rPr>
                <w:sz w:val="22"/>
              </w:rPr>
            </w:pPr>
          </w:p>
        </w:tc>
        <w:tc>
          <w:tcPr>
            <w:tcW w:w="2008" w:type="dxa"/>
          </w:tcPr>
          <w:p w:rsidR="00705887" w:rsidRPr="00A115EB" w:rsidRDefault="00705887" w:rsidP="00705887">
            <w:pPr>
              <w:spacing w:after="14" w:line="259" w:lineRule="auto"/>
              <w:ind w:left="2" w:firstLine="0"/>
              <w:rPr>
                <w:rFonts w:ascii="Nyala" w:hAnsi="Nyala" w:cs="Nyala"/>
                <w:sz w:val="22"/>
              </w:rPr>
            </w:pPr>
            <w:proofErr w:type="spellStart"/>
            <w:r w:rsidRPr="00A115EB">
              <w:rPr>
                <w:rFonts w:ascii="Nyala" w:hAnsi="Nyala" w:cs="Nyala"/>
                <w:sz w:val="22"/>
              </w:rPr>
              <w:t>የተገልጋይ</w:t>
            </w:r>
            <w:proofErr w:type="spellEnd"/>
            <w:r w:rsidRPr="00A115EB">
              <w:rPr>
                <w:rFonts w:ascii="Nyala" w:hAnsi="Nyala" w:cs="Nyala"/>
                <w:sz w:val="22"/>
              </w:rPr>
              <w:t xml:space="preserve">  </w:t>
            </w:r>
            <w:proofErr w:type="spellStart"/>
            <w:r w:rsidRPr="00A115EB">
              <w:rPr>
                <w:rFonts w:ascii="Nyala" w:hAnsi="Nyala" w:cs="Nyala"/>
                <w:sz w:val="22"/>
              </w:rPr>
              <w:t>እርካታ</w:t>
            </w:r>
            <w:proofErr w:type="spellEnd"/>
            <w:r w:rsidRPr="00A115EB">
              <w:rPr>
                <w:rFonts w:ascii="Nyala" w:hAnsi="Nyala" w:cs="Nyala"/>
                <w:sz w:val="22"/>
              </w:rPr>
              <w:t xml:space="preserve"> </w:t>
            </w:r>
            <w:proofErr w:type="spellStart"/>
            <w:r w:rsidRPr="00A115EB">
              <w:rPr>
                <w:rFonts w:ascii="Nyala" w:hAnsi="Nyala" w:cs="Nyala"/>
                <w:sz w:val="22"/>
              </w:rPr>
              <w:t>መቀበያ</w:t>
            </w:r>
            <w:proofErr w:type="spellEnd"/>
          </w:p>
        </w:tc>
        <w:tc>
          <w:tcPr>
            <w:tcW w:w="732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829" w:type="dxa"/>
          </w:tcPr>
          <w:p w:rsidR="00705887" w:rsidRDefault="00117803" w:rsidP="00705887">
            <w:sdt>
              <w:sdtPr>
                <w:rPr>
                  <w:sz w:val="22"/>
                </w:rPr>
                <w:id w:val="543021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887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</w:p>
        </w:tc>
        <w:tc>
          <w:tcPr>
            <w:tcW w:w="1883" w:type="dxa"/>
          </w:tcPr>
          <w:p w:rsidR="00705887" w:rsidRDefault="00705887" w:rsidP="00705887">
            <w:pPr>
              <w:spacing w:after="0" w:line="259" w:lineRule="auto"/>
              <w:ind w:left="0" w:right="2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OF/TTI/RM/013</w:t>
            </w:r>
          </w:p>
        </w:tc>
        <w:tc>
          <w:tcPr>
            <w:tcW w:w="969" w:type="dxa"/>
          </w:tcPr>
          <w:p w:rsidR="00705887" w:rsidRDefault="00705887" w:rsidP="00705887">
            <w:pPr>
              <w:spacing w:after="0" w:line="259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8" w:type="dxa"/>
          </w:tcPr>
          <w:p w:rsidR="00705887" w:rsidRDefault="00705887" w:rsidP="00705887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</w:p>
        </w:tc>
        <w:tc>
          <w:tcPr>
            <w:tcW w:w="938" w:type="dxa"/>
          </w:tcPr>
          <w:p w:rsidR="00705887" w:rsidRDefault="00705887" w:rsidP="00705887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399" w:type="dxa"/>
          </w:tcPr>
          <w:p w:rsidR="00705887" w:rsidRDefault="00705887" w:rsidP="00705887">
            <w:r w:rsidRPr="001E784C">
              <w:rPr>
                <w:sz w:val="22"/>
              </w:rPr>
              <w:t>&gt;&gt;</w:t>
            </w:r>
          </w:p>
        </w:tc>
        <w:tc>
          <w:tcPr>
            <w:tcW w:w="1193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33" w:type="dxa"/>
          </w:tcPr>
          <w:p w:rsidR="00705887" w:rsidRDefault="00705887" w:rsidP="0070588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971" w:type="dxa"/>
          </w:tcPr>
          <w:p w:rsidR="00705887" w:rsidRDefault="00705887" w:rsidP="00705887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</w:tbl>
    <w:p w:rsidR="004C132F" w:rsidRDefault="00373BDB" w:rsidP="004C132F">
      <w:pPr>
        <w:ind w:left="-5"/>
      </w:pPr>
      <w:r>
        <w:t xml:space="preserve">Completion of this page is approved by:  </w:t>
      </w:r>
    </w:p>
    <w:p w:rsidR="00C45180" w:rsidRDefault="00373BDB" w:rsidP="004C132F">
      <w:pPr>
        <w:ind w:left="-5"/>
      </w:pPr>
      <w:r>
        <w:t>Name: ……………………………………… date  ……………………………… signature………………………….</w:t>
      </w:r>
      <w:r>
        <w:rPr>
          <w:sz w:val="22"/>
        </w:rPr>
        <w:t xml:space="preserve"> </w:t>
      </w:r>
    </w:p>
    <w:sectPr w:rsidR="00C45180" w:rsidSect="0022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42" w:right="2655" w:bottom="1440" w:left="14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03" w:rsidRDefault="00117803" w:rsidP="004C132F">
      <w:pPr>
        <w:spacing w:after="0" w:line="240" w:lineRule="auto"/>
      </w:pPr>
      <w:r>
        <w:separator/>
      </w:r>
    </w:p>
  </w:endnote>
  <w:endnote w:type="continuationSeparator" w:id="0">
    <w:p w:rsidR="00117803" w:rsidRDefault="00117803" w:rsidP="004C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3" w:rsidRDefault="00227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2F" w:rsidRDefault="004C132F" w:rsidP="004C132F">
    <w:pPr>
      <w:ind w:left="2590"/>
    </w:pPr>
    <w:r>
      <w:t>PLEASE MAKE SURE THAT THIS IS THE CORRECT ISSUE BEFORE USE</w:t>
    </w:r>
    <w:r>
      <w:rPr>
        <w:sz w:val="3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3" w:rsidRDefault="0022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03" w:rsidRDefault="00117803" w:rsidP="004C132F">
      <w:pPr>
        <w:spacing w:after="0" w:line="240" w:lineRule="auto"/>
      </w:pPr>
      <w:r>
        <w:separator/>
      </w:r>
    </w:p>
  </w:footnote>
  <w:footnote w:type="continuationSeparator" w:id="0">
    <w:p w:rsidR="00117803" w:rsidRDefault="00117803" w:rsidP="004C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3" w:rsidRDefault="00227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57" w:type="pct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236"/>
      <w:gridCol w:w="8628"/>
      <w:gridCol w:w="836"/>
      <w:gridCol w:w="1521"/>
      <w:gridCol w:w="1483"/>
    </w:tblGrid>
    <w:tr w:rsidR="004C132F" w:rsidRPr="004C132F" w:rsidTr="004C132F">
      <w:trPr>
        <w:cantSplit/>
        <w:trHeight w:val="911"/>
      </w:trPr>
      <w:tc>
        <w:tcPr>
          <w:tcW w:w="451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</w:tcPr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-72" w:firstLine="0"/>
            <w:rPr>
              <w:rFonts w:ascii="Calibri" w:eastAsia="Calibri" w:hAnsi="Calibri" w:cs="Arial"/>
              <w:color w:val="auto"/>
              <w:sz w:val="22"/>
            </w:rPr>
          </w:pPr>
          <w:r w:rsidRPr="004C132F">
            <w:rPr>
              <w:rFonts w:ascii="Calibri" w:eastAsia="Calibri" w:hAnsi="Calibri" w:cs="Arial"/>
              <w:noProof/>
              <w:color w:val="auto"/>
              <w:sz w:val="22"/>
            </w:rPr>
            <w:drawing>
              <wp:inline distT="0" distB="0" distL="0" distR="0" wp14:anchorId="386070AD" wp14:editId="7232981F">
                <wp:extent cx="561975" cy="619125"/>
                <wp:effectExtent l="0" t="0" r="9525" b="9525"/>
                <wp:docPr id="9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6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C132F" w:rsidRPr="004C132F" w:rsidRDefault="004C132F" w:rsidP="004C132F">
          <w:pPr>
            <w:framePr w:w="576" w:h="556" w:wrap="notBeside" w:vAnchor="text" w:hAnchor="text" w:x="156" w:y="70"/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</w:p>
      </w:tc>
      <w:tc>
        <w:tcPr>
          <w:tcW w:w="3147" w:type="pct"/>
          <w:tcBorders>
            <w:top w:val="single" w:sz="18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hideMark/>
        </w:tcPr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b/>
              <w:color w:val="auto"/>
              <w:sz w:val="10"/>
            </w:rPr>
          </w:pPr>
          <w:r w:rsidRPr="004C132F">
            <w:rPr>
              <w:rFonts w:eastAsia="Calibri"/>
              <w:b/>
              <w:color w:val="auto"/>
              <w:sz w:val="10"/>
            </w:rPr>
            <w:t>Company Name:</w:t>
          </w:r>
        </w:p>
        <w:p w:rsidR="004C132F" w:rsidRPr="004C132F" w:rsidRDefault="004C132F" w:rsidP="004C132F">
          <w:pPr>
            <w:tabs>
              <w:tab w:val="left" w:pos="915"/>
            </w:tabs>
            <w:spacing w:after="0" w:line="276" w:lineRule="auto"/>
            <w:ind w:left="0" w:firstLine="0"/>
            <w:jc w:val="center"/>
            <w:rPr>
              <w:rFonts w:ascii="Nyala" w:eastAsia="Calibri" w:hAnsi="Nyala"/>
              <w:b/>
              <w:color w:val="00B0F0"/>
              <w:sz w:val="32"/>
              <w:szCs w:val="32"/>
            </w:rPr>
          </w:pPr>
          <w:proofErr w:type="spellStart"/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>ፌዴራል</w:t>
          </w:r>
          <w:proofErr w:type="spellEnd"/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 xml:space="preserve"> </w:t>
          </w:r>
          <w:proofErr w:type="spellStart"/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>ቱሪዝም</w:t>
          </w:r>
          <w:proofErr w:type="spellEnd"/>
          <w:r w:rsidRPr="004C132F">
            <w:rPr>
              <w:rFonts w:ascii="Nyala" w:eastAsia="Calibri" w:hAnsi="Nyala"/>
              <w:b/>
              <w:color w:val="00B0F0"/>
              <w:sz w:val="32"/>
              <w:szCs w:val="32"/>
            </w:rPr>
            <w:t xml:space="preserve"> </w:t>
          </w:r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>ማ</w:t>
          </w:r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  <w:lang w:val="am-ET"/>
            </w:rPr>
            <w:t>ሰ</w:t>
          </w:r>
          <w:proofErr w:type="spellStart"/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>ልጠኛ</w:t>
          </w:r>
          <w:proofErr w:type="spellEnd"/>
          <w:r w:rsidRPr="004C132F">
            <w:rPr>
              <w:rFonts w:ascii="Nyala" w:eastAsia="Calibri" w:hAnsi="Nyala"/>
              <w:b/>
              <w:color w:val="00B0F0"/>
              <w:sz w:val="32"/>
              <w:szCs w:val="32"/>
            </w:rPr>
            <w:t xml:space="preserve"> </w:t>
          </w:r>
          <w:proofErr w:type="spellStart"/>
          <w:r w:rsidRPr="004C132F">
            <w:rPr>
              <w:rFonts w:ascii="Nyala" w:eastAsia="Calibri" w:hAnsi="Nyala" w:cs="Ebrima"/>
              <w:b/>
              <w:color w:val="00B0F0"/>
              <w:sz w:val="32"/>
              <w:szCs w:val="32"/>
            </w:rPr>
            <w:t>ኢንስቲትዩት</w:t>
          </w:r>
          <w:proofErr w:type="spellEnd"/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32"/>
              <w:szCs w:val="32"/>
            </w:rPr>
          </w:pPr>
          <w:r w:rsidRPr="004C132F">
            <w:rPr>
              <w:rFonts w:eastAsia="Calibri"/>
              <w:b/>
              <w:color w:val="0070C0"/>
              <w:sz w:val="28"/>
              <w:szCs w:val="32"/>
            </w:rPr>
            <w:t>FEDERAL TOURISM TRAINING INSTITUTE</w:t>
          </w:r>
        </w:p>
      </w:tc>
      <w:tc>
        <w:tcPr>
          <w:tcW w:w="860" w:type="pct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</w:tcPr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color w:val="auto"/>
              <w:sz w:val="10"/>
            </w:rPr>
          </w:pPr>
          <w:r w:rsidRPr="004C132F">
            <w:rPr>
              <w:rFonts w:eastAsia="Calibri"/>
              <w:color w:val="auto"/>
              <w:sz w:val="10"/>
            </w:rPr>
            <w:t>Document No.:</w:t>
          </w: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ascii="Eurostile" w:eastAsia="Calibri" w:hAnsi="Eurostile" w:cs="Arial"/>
              <w:color w:val="auto"/>
              <w:sz w:val="10"/>
            </w:rPr>
          </w:pPr>
        </w:p>
        <w:p w:rsidR="004C132F" w:rsidRPr="004C132F" w:rsidRDefault="004C132F" w:rsidP="004C132F">
          <w:pPr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OF/TTI/GD/016</w:t>
          </w:r>
        </w:p>
        <w:p w:rsidR="004C132F" w:rsidRPr="004C132F" w:rsidRDefault="004C132F" w:rsidP="004C132F">
          <w:pPr>
            <w:spacing w:after="0" w:line="240" w:lineRule="auto"/>
            <w:ind w:left="0" w:firstLine="0"/>
            <w:rPr>
              <w:rFonts w:eastAsia="Calibri"/>
              <w:color w:val="auto"/>
              <w:szCs w:val="24"/>
            </w:rPr>
          </w:pPr>
        </w:p>
      </w:tc>
      <w:tc>
        <w:tcPr>
          <w:tcW w:w="541" w:type="pct"/>
          <w:vMerge w:val="restart"/>
          <w:tcBorders>
            <w:top w:val="single" w:sz="18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</w:tcPr>
        <w:p w:rsidR="004C132F" w:rsidRPr="004C132F" w:rsidRDefault="004C132F" w:rsidP="004C132F">
          <w:pPr>
            <w:spacing w:after="0" w:line="240" w:lineRule="auto"/>
            <w:ind w:left="0" w:firstLine="0"/>
            <w:rPr>
              <w:rFonts w:eastAsia="Calibri"/>
              <w:color w:val="auto"/>
              <w:szCs w:val="24"/>
            </w:rPr>
          </w:pPr>
          <w:r w:rsidRPr="004C132F">
            <w:rPr>
              <w:rFonts w:ascii="Calibri" w:eastAsia="Calibri" w:hAnsi="Calibri" w:cs="Arial"/>
              <w:noProof/>
              <w:color w:val="auto"/>
              <w:sz w:val="22"/>
            </w:rPr>
            <w:drawing>
              <wp:inline distT="0" distB="0" distL="0" distR="0" wp14:anchorId="66CF715D" wp14:editId="30A842B4">
                <wp:extent cx="666750" cy="704850"/>
                <wp:effectExtent l="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C132F" w:rsidRPr="004C132F" w:rsidRDefault="004C132F" w:rsidP="004C132F">
          <w:pPr>
            <w:spacing w:after="0" w:line="240" w:lineRule="auto"/>
            <w:ind w:left="0" w:firstLine="0"/>
            <w:rPr>
              <w:rFonts w:eastAsia="Calibri"/>
              <w:color w:val="auto"/>
              <w:sz w:val="22"/>
            </w:rPr>
          </w:pP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Cs w:val="24"/>
            </w:rPr>
          </w:pPr>
        </w:p>
      </w:tc>
    </w:tr>
    <w:tr w:rsidR="004C132F" w:rsidRPr="004C132F" w:rsidTr="004C132F">
      <w:trPr>
        <w:cantSplit/>
        <w:trHeight w:hRule="exact" w:val="560"/>
      </w:trPr>
      <w:tc>
        <w:tcPr>
          <w:tcW w:w="451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  <w:vAlign w:val="center"/>
          <w:hideMark/>
        </w:tcPr>
        <w:p w:rsidR="004C132F" w:rsidRPr="004C132F" w:rsidRDefault="004C132F" w:rsidP="004C132F">
          <w:pPr>
            <w:spacing w:after="0" w:line="256" w:lineRule="auto"/>
            <w:ind w:left="0" w:firstLine="0"/>
            <w:rPr>
              <w:rFonts w:ascii="Calibri" w:eastAsia="Calibri" w:hAnsi="Calibri" w:cs="Arial"/>
              <w:color w:val="auto"/>
              <w:sz w:val="22"/>
            </w:rPr>
          </w:pPr>
        </w:p>
      </w:tc>
      <w:tc>
        <w:tcPr>
          <w:tcW w:w="3147" w:type="pct"/>
          <w:tcBorders>
            <w:top w:val="single" w:sz="18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</w:tcPr>
        <w:p w:rsidR="004C132F" w:rsidRPr="004C132F" w:rsidRDefault="004C132F" w:rsidP="004C132F">
          <w:pPr>
            <w:tabs>
              <w:tab w:val="left" w:pos="2345"/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b/>
              <w:color w:val="auto"/>
              <w:sz w:val="10"/>
            </w:rPr>
          </w:pPr>
          <w:r w:rsidRPr="004C132F">
            <w:rPr>
              <w:rFonts w:eastAsia="Calibri"/>
              <w:b/>
              <w:color w:val="auto"/>
              <w:sz w:val="10"/>
            </w:rPr>
            <w:t>Title</w:t>
          </w:r>
        </w:p>
        <w:p w:rsidR="004C132F" w:rsidRPr="004C132F" w:rsidRDefault="004C132F" w:rsidP="004C132F">
          <w:pPr>
            <w:tabs>
              <w:tab w:val="left" w:pos="915"/>
            </w:tabs>
            <w:spacing w:after="200" w:line="276" w:lineRule="auto"/>
            <w:ind w:left="0" w:firstLine="0"/>
            <w:jc w:val="center"/>
            <w:rPr>
              <w:rFonts w:ascii="Nyala" w:eastAsia="Calibri" w:hAnsi="Nyala" w:cs="Ebrima"/>
              <w:b/>
              <w:color w:val="auto"/>
              <w:sz w:val="28"/>
              <w:szCs w:val="32"/>
            </w:rPr>
          </w:pPr>
          <w:r w:rsidRPr="004C132F">
            <w:rPr>
              <w:rFonts w:ascii="Nyala" w:eastAsia="Calibri" w:hAnsi="Nyala" w:cs="Ebrima"/>
              <w:b/>
              <w:color w:val="auto"/>
              <w:sz w:val="32"/>
              <w:szCs w:val="32"/>
            </w:rPr>
            <w:t xml:space="preserve">      </w:t>
          </w:r>
          <w:r>
            <w:rPr>
              <w:b/>
              <w:sz w:val="28"/>
            </w:rPr>
            <w:t>Document Distribution List</w:t>
          </w:r>
          <w:r>
            <w:rPr>
              <w:rFonts w:ascii="Calibri" w:eastAsia="Calibri" w:hAnsi="Calibri" w:cs="Calibri"/>
              <w:sz w:val="28"/>
            </w:rPr>
            <w:t xml:space="preserve"> </w:t>
          </w:r>
        </w:p>
        <w:p w:rsidR="004C132F" w:rsidRPr="004C132F" w:rsidRDefault="004C132F" w:rsidP="004C132F">
          <w:pPr>
            <w:tabs>
              <w:tab w:val="left" w:pos="915"/>
            </w:tabs>
            <w:spacing w:after="200" w:line="276" w:lineRule="auto"/>
            <w:ind w:left="0" w:firstLine="0"/>
            <w:jc w:val="center"/>
            <w:rPr>
              <w:rFonts w:ascii="Nyala" w:eastAsia="Calibri" w:hAnsi="Nyala"/>
              <w:b/>
              <w:color w:val="auto"/>
              <w:sz w:val="28"/>
              <w:szCs w:val="32"/>
            </w:rPr>
          </w:pPr>
          <w:r w:rsidRPr="004C132F">
            <w:rPr>
              <w:rFonts w:ascii="Nyala" w:eastAsia="Calibri" w:hAnsi="Nyala"/>
              <w:b/>
              <w:color w:val="auto"/>
              <w:sz w:val="28"/>
              <w:szCs w:val="32"/>
            </w:rPr>
            <w:t xml:space="preserve"> </w:t>
          </w:r>
        </w:p>
        <w:p w:rsidR="004C132F" w:rsidRPr="004C132F" w:rsidRDefault="004C132F" w:rsidP="004C132F">
          <w:pPr>
            <w:tabs>
              <w:tab w:val="left" w:pos="915"/>
            </w:tabs>
            <w:spacing w:after="200" w:line="276" w:lineRule="auto"/>
            <w:ind w:left="0" w:firstLine="0"/>
            <w:jc w:val="center"/>
            <w:rPr>
              <w:rFonts w:ascii="Nyala" w:eastAsia="Calibri" w:hAnsi="Nyala"/>
              <w:b/>
              <w:color w:val="auto"/>
              <w:sz w:val="32"/>
              <w:szCs w:val="32"/>
            </w:rPr>
          </w:pPr>
        </w:p>
        <w:p w:rsidR="004C132F" w:rsidRPr="004C132F" w:rsidRDefault="004C132F" w:rsidP="004C132F">
          <w:pPr>
            <w:tabs>
              <w:tab w:val="left" w:pos="1290"/>
              <w:tab w:val="center" w:pos="4680"/>
              <w:tab w:val="center" w:pos="4712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22"/>
              <w:lang w:val="am-ET"/>
            </w:rPr>
          </w:pPr>
        </w:p>
      </w:tc>
      <w:tc>
        <w:tcPr>
          <w:tcW w:w="305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color w:val="auto"/>
              <w:sz w:val="10"/>
            </w:rPr>
          </w:pPr>
          <w:r w:rsidRPr="004C132F">
            <w:rPr>
              <w:rFonts w:eastAsia="Calibri"/>
              <w:color w:val="auto"/>
              <w:sz w:val="10"/>
            </w:rPr>
            <w:t>Issue No.</w:t>
          </w: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color w:val="auto"/>
              <w:sz w:val="10"/>
            </w:rPr>
          </w:pP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22"/>
            </w:rPr>
          </w:pPr>
          <w:r w:rsidRPr="004C132F">
            <w:rPr>
              <w:rFonts w:eastAsia="Calibri"/>
              <w:color w:val="auto"/>
              <w:sz w:val="22"/>
            </w:rPr>
            <w:t>2</w:t>
          </w: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10"/>
            </w:rPr>
          </w:pPr>
        </w:p>
      </w:tc>
      <w:tc>
        <w:tcPr>
          <w:tcW w:w="555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4" w:space="0" w:color="auto"/>
          </w:tcBorders>
        </w:tcPr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rPr>
              <w:rFonts w:eastAsia="Calibri"/>
              <w:color w:val="auto"/>
              <w:sz w:val="10"/>
            </w:rPr>
          </w:pPr>
          <w:r w:rsidRPr="004C132F">
            <w:rPr>
              <w:rFonts w:eastAsia="Calibri"/>
              <w:color w:val="auto"/>
              <w:sz w:val="10"/>
            </w:rPr>
            <w:t>Page No.:</w:t>
          </w: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10"/>
            </w:rPr>
          </w:pPr>
        </w:p>
        <w:p w:rsidR="004C132F" w:rsidRPr="004C132F" w:rsidRDefault="004C132F" w:rsidP="004C132F">
          <w:pPr>
            <w:spacing w:after="200" w:line="276" w:lineRule="auto"/>
            <w:ind w:left="0" w:firstLine="0"/>
            <w:rPr>
              <w:rFonts w:eastAsia="Calibri"/>
              <w:color w:val="auto"/>
              <w:sz w:val="22"/>
            </w:rPr>
          </w:pPr>
          <w:r w:rsidRPr="004C132F">
            <w:rPr>
              <w:rFonts w:eastAsia="Calibri"/>
              <w:color w:val="auto"/>
              <w:sz w:val="22"/>
            </w:rPr>
            <w:t xml:space="preserve">Page </w:t>
          </w:r>
          <w:r w:rsidRPr="004C132F">
            <w:rPr>
              <w:rFonts w:eastAsia="Calibri"/>
              <w:color w:val="auto"/>
              <w:sz w:val="22"/>
            </w:rPr>
            <w:fldChar w:fldCharType="begin"/>
          </w:r>
          <w:r w:rsidRPr="004C132F">
            <w:rPr>
              <w:rFonts w:eastAsia="Calibri"/>
              <w:color w:val="auto"/>
              <w:sz w:val="22"/>
            </w:rPr>
            <w:instrText xml:space="preserve"> PAGE </w:instrText>
          </w:r>
          <w:r w:rsidRPr="004C132F">
            <w:rPr>
              <w:rFonts w:eastAsia="Calibri"/>
              <w:color w:val="auto"/>
              <w:sz w:val="22"/>
            </w:rPr>
            <w:fldChar w:fldCharType="separate"/>
          </w:r>
          <w:r w:rsidR="00CE1213">
            <w:rPr>
              <w:rFonts w:eastAsia="Calibri"/>
              <w:noProof/>
              <w:color w:val="auto"/>
              <w:sz w:val="22"/>
            </w:rPr>
            <w:t>8</w:t>
          </w:r>
          <w:r w:rsidRPr="004C132F">
            <w:rPr>
              <w:rFonts w:eastAsia="Calibri"/>
              <w:color w:val="auto"/>
              <w:sz w:val="22"/>
            </w:rPr>
            <w:fldChar w:fldCharType="end"/>
          </w:r>
          <w:r w:rsidRPr="004C132F">
            <w:rPr>
              <w:rFonts w:eastAsia="Calibri"/>
              <w:color w:val="auto"/>
              <w:sz w:val="22"/>
            </w:rPr>
            <w:t xml:space="preserve"> of </w:t>
          </w:r>
          <w:r w:rsidRPr="004C132F">
            <w:rPr>
              <w:rFonts w:eastAsia="Calibri"/>
              <w:color w:val="auto"/>
              <w:sz w:val="22"/>
            </w:rPr>
            <w:fldChar w:fldCharType="begin"/>
          </w:r>
          <w:r w:rsidRPr="004C132F">
            <w:rPr>
              <w:rFonts w:eastAsia="Calibri"/>
              <w:color w:val="auto"/>
              <w:sz w:val="22"/>
            </w:rPr>
            <w:instrText xml:space="preserve"> NUMPAGES  </w:instrText>
          </w:r>
          <w:r w:rsidRPr="004C132F">
            <w:rPr>
              <w:rFonts w:eastAsia="Calibri"/>
              <w:color w:val="auto"/>
              <w:sz w:val="22"/>
            </w:rPr>
            <w:fldChar w:fldCharType="separate"/>
          </w:r>
          <w:r w:rsidR="00CE1213">
            <w:rPr>
              <w:rFonts w:eastAsia="Calibri"/>
              <w:noProof/>
              <w:color w:val="auto"/>
              <w:sz w:val="22"/>
            </w:rPr>
            <w:t>8</w:t>
          </w:r>
          <w:r w:rsidRPr="004C132F">
            <w:rPr>
              <w:rFonts w:eastAsia="Calibri"/>
              <w:noProof/>
              <w:color w:val="auto"/>
              <w:sz w:val="22"/>
            </w:rPr>
            <w:fldChar w:fldCharType="end"/>
          </w:r>
        </w:p>
        <w:p w:rsidR="004C132F" w:rsidRPr="004C132F" w:rsidRDefault="004C132F" w:rsidP="004C132F">
          <w:pPr>
            <w:tabs>
              <w:tab w:val="center" w:pos="4680"/>
              <w:tab w:val="right" w:pos="9360"/>
            </w:tabs>
            <w:spacing w:after="0" w:line="240" w:lineRule="auto"/>
            <w:ind w:left="0" w:firstLine="0"/>
            <w:jc w:val="center"/>
            <w:rPr>
              <w:rFonts w:eastAsia="Calibri"/>
              <w:color w:val="auto"/>
              <w:sz w:val="22"/>
            </w:rPr>
          </w:pPr>
        </w:p>
      </w:tc>
      <w:tc>
        <w:tcPr>
          <w:tcW w:w="541" w:type="pct"/>
          <w:vMerge/>
          <w:tcBorders>
            <w:top w:val="single" w:sz="18" w:space="0" w:color="auto"/>
            <w:left w:val="single" w:sz="4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4C132F" w:rsidRPr="004C132F" w:rsidRDefault="004C132F" w:rsidP="004C132F">
          <w:pPr>
            <w:spacing w:after="0" w:line="256" w:lineRule="auto"/>
            <w:ind w:left="0" w:firstLine="0"/>
            <w:rPr>
              <w:rFonts w:eastAsia="Calibri"/>
              <w:color w:val="auto"/>
              <w:szCs w:val="24"/>
            </w:rPr>
          </w:pPr>
        </w:p>
      </w:tc>
    </w:tr>
  </w:tbl>
  <w:p w:rsidR="004C132F" w:rsidRDefault="004C1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B3" w:rsidRDefault="00227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360"/>
    <w:multiLevelType w:val="hybridMultilevel"/>
    <w:tmpl w:val="50B6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B5176"/>
    <w:multiLevelType w:val="hybridMultilevel"/>
    <w:tmpl w:val="D134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05D3"/>
    <w:multiLevelType w:val="hybridMultilevel"/>
    <w:tmpl w:val="5DDAC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4633"/>
    <w:multiLevelType w:val="hybridMultilevel"/>
    <w:tmpl w:val="D0BEC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159D"/>
    <w:multiLevelType w:val="hybridMultilevel"/>
    <w:tmpl w:val="B572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0"/>
    <w:rsid w:val="00042FF0"/>
    <w:rsid w:val="000B0C91"/>
    <w:rsid w:val="000E3668"/>
    <w:rsid w:val="00104D1F"/>
    <w:rsid w:val="00117803"/>
    <w:rsid w:val="001C5602"/>
    <w:rsid w:val="001F4E10"/>
    <w:rsid w:val="002278B3"/>
    <w:rsid w:val="002A1E98"/>
    <w:rsid w:val="002D6890"/>
    <w:rsid w:val="00373BDB"/>
    <w:rsid w:val="004829CF"/>
    <w:rsid w:val="004C132F"/>
    <w:rsid w:val="00521618"/>
    <w:rsid w:val="006B0CA5"/>
    <w:rsid w:val="006B24BA"/>
    <w:rsid w:val="00705887"/>
    <w:rsid w:val="007E188A"/>
    <w:rsid w:val="0082717F"/>
    <w:rsid w:val="008819D9"/>
    <w:rsid w:val="00A115EB"/>
    <w:rsid w:val="00A7121A"/>
    <w:rsid w:val="00C45180"/>
    <w:rsid w:val="00C50BCD"/>
    <w:rsid w:val="00CE1213"/>
    <w:rsid w:val="00CF3A2E"/>
    <w:rsid w:val="00E17594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2E68C"/>
  <w15:docId w15:val="{062617F8-6971-4BCB-AD6E-51E2FFA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6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32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C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2F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4C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hp</cp:lastModifiedBy>
  <cp:revision>4</cp:revision>
  <dcterms:created xsi:type="dcterms:W3CDTF">2025-11-26T19:36:00Z</dcterms:created>
  <dcterms:modified xsi:type="dcterms:W3CDTF">2025-11-26T19:39:00Z</dcterms:modified>
</cp:coreProperties>
</file>